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5A2CF1">
        <w:rPr>
          <w:rFonts w:ascii="Arial" w:hAnsi="Arial" w:cs="Arial"/>
          <w:lang w:eastAsia="it-IT"/>
        </w:rPr>
        <w:t xml:space="preserve">07 </w:t>
      </w:r>
      <w:r w:rsidR="00FA4616">
        <w:rPr>
          <w:rFonts w:ascii="Arial" w:hAnsi="Arial" w:cs="Arial"/>
          <w:lang w:eastAsia="it-IT"/>
        </w:rPr>
        <w:t xml:space="preserve">Marzo </w:t>
      </w:r>
      <w:r w:rsidR="002524A2">
        <w:rPr>
          <w:rFonts w:ascii="Arial" w:hAnsi="Arial" w:cs="Arial"/>
          <w:lang w:eastAsia="it-IT"/>
        </w:rPr>
        <w:t xml:space="preserve">2022 </w:t>
      </w:r>
    </w:p>
    <w:p w:rsidR="005A2CF1" w:rsidRPr="009E3D07" w:rsidRDefault="005A2CF1" w:rsidP="009E3D07">
      <w:pPr>
        <w:pStyle w:val="Titolo3"/>
        <w:spacing w:before="0" w:after="120" w:line="240" w:lineRule="auto"/>
        <w:rPr>
          <w:rFonts w:ascii="Arial" w:hAnsi="Arial" w:cs="Arial"/>
          <w:lang w:eastAsia="it-IT"/>
        </w:rPr>
      </w:pPr>
      <w:bookmarkStart w:id="3" w:name="_Toc57388259"/>
      <w:bookmarkStart w:id="4" w:name="_Toc57388258"/>
      <w:bookmarkEnd w:id="3"/>
      <w:bookmarkEnd w:id="4"/>
      <w:r w:rsidRPr="009E3D07">
        <w:rPr>
          <w:rFonts w:ascii="Arial" w:hAnsi="Arial" w:cs="Arial"/>
          <w:lang w:eastAsia="it-IT"/>
        </w:rPr>
        <w:t>È IL VANGELO LA SOLA REGOLA DELLA VITA</w:t>
      </w:r>
    </w:p>
    <w:p w:rsidR="005A2CF1" w:rsidRPr="009E3D07" w:rsidRDefault="005A2CF1" w:rsidP="009E3D07">
      <w:pPr>
        <w:pStyle w:val="Corpotesto"/>
        <w:spacing w:line="240" w:lineRule="auto"/>
      </w:pPr>
      <w:r w:rsidRPr="009E3D07">
        <w:t xml:space="preserve">Ogni uomo ha una sola vocazione: rimanere in eterno nella sua verità di natura, creata da Dio a sua immagine e somiglianza. Si rimane in questa natura vivendo sempre dalla divina volontà. Con la sua Parola onnipotente il Signore ha creato l’uomo. Con la sua Parola di luce rivela all’uomo la verità della sua natura così che lui possa rimanere sempre nella sua più pura essenza creata. La Parola altro non dice all’uomo se non come “usare” se stesso. Solo “usando” bene se stesso, potrà “usare” bene ogni altra persona e tutto ciò che è universo creato visibile e invisibile. Se l’uomo non “usa” bene se stesso, secondo le regole a lui date dalla Parola, sempre la morte lo avvolgerà e dalla morte altro non può operare se non morte. Diciamo subito che né la prima donna e né il primo uomo “usarono” se stessi rispettando la loro verità di natura. Anziché “usare” se stessi secondo la Parola del Signore, “usarono” se stessi secondo la parola di Satana inoculata con inganno nel cuore della donna e per la donna nel cuore dell’uomo. L’uomo da datore di vita si trasformò in datore di morte. Fu la catastrofe antropologica ed anche ecologica. Anche la terra per causa dell’uomo entrò in un processo di morte. Qual è la prima conseguenza di questo “uso” non secondo verità che l’uomo ha fatto di se stesso? Da se stesso non può più ritornare nella verità del suo essere. Solo il Signore che lo ha creato lo potrà nuovamente creare nella sua verità. Questo processo di nuova creazione il Signore Dio ha stabilito che possa compiersi solo in Cristo Gesù, il Suo Figlio Unigenito fattosi per noi carne. Si deve aggiungere che solo in Cristo Gesù si può vivere e solo con Cristo Gesù l’uomo può conservarsi e crescere nella sua verità, che ora è verità di Cristo Signore in Lui. </w:t>
      </w:r>
    </w:p>
    <w:p w:rsidR="005A2CF1" w:rsidRPr="009E3D07" w:rsidRDefault="005A2CF1" w:rsidP="009E3D07">
      <w:pPr>
        <w:pStyle w:val="Corpotesto"/>
        <w:spacing w:line="240" w:lineRule="auto"/>
      </w:pPr>
      <w:r w:rsidRPr="009E3D07">
        <w:t>Cosa è allora il Vangelo? Esso è la regola che dice ad ogni uomo che è in Cristo Gesù, chiamato a vivere con Cristo Gesù e per Lui, come “usare” se stesso non solo per rimanere nella sua nuova verità, dono del Padre per Cristo nello Spirito Santo, ma anche come crescere in essa, sempre rimanendo in Cristo, vivendo con Cristo e per Cristo, nello Spirito Santo. La nuova verità per quanti sono stati battezzati nel nome del Padre e del Figlio e dello Spirito Santo è Il Padre e il suo amore eterno e universale, è Cristo e la sua grazia, la sua luce, la sua vita eterna, la sua misericordia e compassione, il suo perdono. È lo Spirito Santo che è Comunione divina ed eterna che deve conservare noi nella comunione e nella verità di Cristo e del Padre e anche nella sua purissima verità, conducendoci ogni giorno a tutta la verità facendola crescere nella nostra vita. Senza la nostra conversione a Cristo Gesù e senza passare per il sacramento del battesimo non c’è creazione in noi della nuova natura. Poiché il Vangelo è la regola che dice a noi come “usare” la nostra nuova verità, a  nulla serve la regola se non si ha la nuova natura.</w:t>
      </w:r>
    </w:p>
    <w:p w:rsidR="005A2CF1" w:rsidRDefault="005A2CF1" w:rsidP="009E3D07">
      <w:pPr>
        <w:pStyle w:val="Corpotesto"/>
        <w:spacing w:line="240" w:lineRule="auto"/>
      </w:pPr>
      <w:r w:rsidRPr="009E3D07">
        <w:lastRenderedPageBreak/>
        <w:t xml:space="preserve">Oggi è questo uno dei più grandi errori che si stanno commettendo nella Chiesa una, santa, cattolica, apostolica. L’errore è quello di pensare che senza battesimo e senza conversione a Cristo, si possa vivere il Vangelo. Il Vangelo è la Legge della nuova natura. Si diviene natura nuova, si può vivere il Vangelo. Si rimane natura vecchia, il Vangelo non potrà essere vissuto. Esso mai potrà divenire legge per la natura vecchia. Le parole di Gesù vanno ascoltate con somma attenzione e grandissima intelligenza nello Spirito Santo. Gli Apostoli prima devono fare discepoli tutti i popoli. Li fanno discepoli invitandoli alla conversione al Vangelo da essi annunciato. Poi devono battezzare nel nome del Padre e del Figlio e dello Spirito Santo. Dopo devono insegnare ad osservare ai battezzati tutto ciò che Gesù ha loro comandato. Natura nuova, regole nuove da osservare. Se la Chiesa non fa discepoli neanche potrà battezzare. Se non potrà battezzare neanche potrà ammaestrare. Essa è chiamata ad ammaestrare la nuova creatura, la creatura che ha assunto la nuova natura creata in essa in Cristo dallo Spirito Santo. Non solo. La nuova natura potrà crescere sono rimanendo vitalmente in Cristo e vivendo con Cristo e per Cristo. Ammaestrare chi è uscito da Cristo, chi non vive in Cristo, è opera vana. Prima si chiede di ritornare in Cristo sempre per opera dello Spirito Santo nel sacramento della penitenza e poi si potrà iniziare l’opera dell’ammaestramento perché si viva secondo la nuova natura. Allora sì che il Vangelo è quel complesso di regole che ci dicono il retto “uso” della nuova creatura generata in noi nascendo da acqua o da Spirito Santo. Quando si esce da Cristo Gesù, e con il peccato sempre si esce da Lui, il primo passo da compiere è ritornare in Lui. Anche questo passo avviene per via sacramentale. Se non si ritorna in Lui, si rimane natura vecchia. Insegnare il Vangelo alla natura vecchia a nulla serve. Prima ci si converte, poi si ammaestra, poi si insegna come vivere da natura nuova e come si cresce come natura nuova. Ma oggi si vuole un uomo che vive da natura nuova, senza divenire natura nuova e anche ignorando la regole che insegnano come si vive da natura nuova. Senza Cristo, senza Vangelo, senza Spirito Santo, senza Sacramenti si rimane in eterno natura vecchia e da natura vecchia anche si vive. La natura vecchia sempre ci porterà un conto amaro, perché il suo conto è solo di stragi e di grandi iniquità e ingiustizie. </w:t>
      </w:r>
    </w:p>
    <w:p w:rsidR="009E3D07" w:rsidRPr="009E3D07" w:rsidRDefault="009E3D07" w:rsidP="009E3D07">
      <w:pPr>
        <w:pStyle w:val="Corpotesto"/>
        <w:spacing w:line="240" w:lineRule="auto"/>
      </w:pPr>
    </w:p>
    <w:p w:rsidR="005A2CF1" w:rsidRPr="005A2CF1" w:rsidRDefault="005A2CF1" w:rsidP="009E3D07">
      <w:pPr>
        <w:pStyle w:val="Titolo3"/>
        <w:spacing w:before="0" w:after="120" w:line="240" w:lineRule="auto"/>
        <w:rPr>
          <w:rFonts w:ascii="Arial" w:hAnsi="Arial"/>
          <w:szCs w:val="20"/>
          <w:lang w:eastAsia="it-IT"/>
        </w:rPr>
      </w:pPr>
      <w:r w:rsidRPr="005A2CF1">
        <w:rPr>
          <w:rFonts w:ascii="Arial" w:hAnsi="Arial"/>
          <w:szCs w:val="20"/>
          <w:lang w:eastAsia="it-IT"/>
        </w:rPr>
        <w:t>TENTATI PER USCIRE DAL VANGELO</w:t>
      </w:r>
    </w:p>
    <w:p w:rsidR="005A2CF1" w:rsidRPr="009E3D07" w:rsidRDefault="005A2CF1" w:rsidP="009E3D07">
      <w:pPr>
        <w:pStyle w:val="Corpotesto"/>
        <w:spacing w:line="240" w:lineRule="auto"/>
        <w:rPr>
          <w:i/>
        </w:rPr>
      </w:pPr>
      <w:r w:rsidRPr="009E3D07">
        <w:t xml:space="preserve">Qual è il fine di ogni tentazione? Le modalità e le forme della tentazione sono molte. Per ogni uomo il tentatore ne inventa sempre delle nuove. Esse però hanno un solo fine: farci uscire dalla verità della nostra natura cristica, se siamo divenuti nuove creature in Cristo Gesù. Oppure di aggravare la nostra vecchia natura portandola fino al soffocamento di ogni verità che sempre la grazia del Signore scrive nel cuore dell’uomo. Se il Signore, anche quando l’uomo vive con la sua vecchia natura, non scrivesse la sua verità in noi, noi saremmo condannati a morire nella nostra vecchia umanità. Invece il Signore viene con la sua grazia e per misericordia sempre scrive in noi la sua verità. Noi però per tentazione, </w:t>
      </w:r>
      <w:r w:rsidRPr="009E3D07">
        <w:lastRenderedPageBreak/>
        <w:t>possiamo rinnegare la grazia di Dio, oltrepassare i limite del male, giungere fino al soffocamento della verità che Dio scrive in noi nelle nostre gravi e persistenti ingiustizie. Quanto l’Apostolo Paolo scrive nella Lettera ai Romani non è per gli altri, è per noi. E anche quanto scrive nella Prima Lettera ai Corinzi non è per gli altri è per noi: “Io infatti non mi vergogno del Vangelo, perché è potenza di Dio per la salvezza di chiunque crede, del Giudeo, prima, come del Greco. In esso infatti si rivela la giustizia di Dio, da fede a fede, come sta scritto: Il giusto per fede vivrà.</w:t>
      </w:r>
      <w:r w:rsidRPr="009E3D07">
        <w:rPr>
          <w:i/>
        </w:rPr>
        <w:t xml:space="preserve"> </w:t>
      </w:r>
      <w:r w:rsidRPr="009E3D07">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w:t>
      </w:r>
      <w:r w:rsidRPr="009E3D07">
        <w:rPr>
          <w:i/>
        </w:rPr>
        <w:t>perché</w:t>
      </w:r>
      <w:r w:rsidRPr="009E3D07">
        <w:t xml:space="preserve">, pur avendo conosciuto Dio, non lo hanno glorificato né ringraziato come Dio, ma si sono perduti nei loro vani ragionamenti e la loro mente ottusa si è ottenebrata. Mentre si dichiaravano sapienti, sono diventati stolti </w:t>
      </w:r>
      <w:r w:rsidRPr="009E3D07">
        <w:rPr>
          <w:i/>
        </w:rPr>
        <w:t>e</w:t>
      </w:r>
      <w:r w:rsidRPr="009E3D07">
        <w:t xml:space="preserve"> hanno scambiato la gloria del Dio incorruttibile con un’immagine e una figura di uomo corruttibile, di uccelli, di quadrupedi e di rettili.</w:t>
      </w:r>
      <w:r w:rsidRPr="009E3D07">
        <w:rPr>
          <w:i/>
        </w:rPr>
        <w:t xml:space="preserve"> </w:t>
      </w:r>
    </w:p>
    <w:p w:rsidR="005A2CF1" w:rsidRPr="009E3D07" w:rsidRDefault="005A2CF1" w:rsidP="009E3D07">
      <w:pPr>
        <w:pStyle w:val="Corpotesto"/>
        <w:spacing w:line="240" w:lineRule="auto"/>
      </w:pPr>
      <w:r w:rsidRPr="009E3D07">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rsidR="005A2CF1" w:rsidRPr="009E3D07" w:rsidRDefault="005A2CF1" w:rsidP="009E3D07">
      <w:pPr>
        <w:pStyle w:val="Corpotesto"/>
        <w:spacing w:line="240" w:lineRule="auto"/>
      </w:pPr>
      <w:r w:rsidRPr="009E3D07">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rsidR="005A2CF1" w:rsidRDefault="005A2CF1" w:rsidP="009E3D07">
      <w:pPr>
        <w:pStyle w:val="Corpotesto"/>
        <w:spacing w:line="240" w:lineRule="auto"/>
      </w:pPr>
      <w:r w:rsidRPr="009E3D07">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w:t>
      </w:r>
      <w:r w:rsidRPr="009E3D07">
        <w:lastRenderedPageBreak/>
        <w:t xml:space="preserve">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Ecco dove risiede la scaltrezza della tentazione: nel sedurci, nel convincerci con ogni inganno che la conversione al Vangelo oggi non è più necessaria e che neanche camminare nel Vangelo è necessario per ottenere la salvezza. Essa è già nostra. Se è già nostra, possiamo abbandonare sia Cristo Gesù e sia il Vangelo. Possiamo vivere nella nostra vecchia natura. Poi però non dobbiamo lamentarci quando la vecchia natura ci dona da mangiare i suoi frutti di morte. Natura di morte frutti di morte. Natura di vita frutti di vita. È stoltezza distruggere Cristo Gesù, il Padre e lo Spirito Santo e poi pretendere che i loro frutti vengano prodotti della nostra vecchia natura. Ma oggi la tentazione è così scaltra da riuscire a mietere stragi. Sono moltissimi ormai i cristiani che hanno messa da parte Cristo Gesù, il Battesimo, il Vangelo. Sono molti i cristiani che credono che l’uomo non ha più bisogno di nessuna conversione e nessuna regola evangelica. La natura umana basta. Costoro si dimenticano che la natura umana è natura corrotta. Ecco dove risiede oggi la tentazione di Satana: Lui ci ha convinti che l’uomo non ha più bisogno di Cristo Signore. Gli basta la sua natura. </w:t>
      </w:r>
    </w:p>
    <w:p w:rsidR="009E3D07" w:rsidRPr="009E3D07" w:rsidRDefault="009E3D07" w:rsidP="009E3D07">
      <w:pPr>
        <w:pStyle w:val="Corpotesto"/>
        <w:spacing w:line="240" w:lineRule="auto"/>
      </w:pPr>
    </w:p>
    <w:p w:rsidR="005A2CF1" w:rsidRPr="009E3D07" w:rsidRDefault="005A2CF1" w:rsidP="009E3D07">
      <w:pPr>
        <w:pStyle w:val="Titolo3"/>
        <w:spacing w:before="0" w:after="120" w:line="240" w:lineRule="auto"/>
        <w:rPr>
          <w:rFonts w:ascii="Arial" w:hAnsi="Arial" w:cs="Arial"/>
          <w:lang w:eastAsia="it-IT"/>
        </w:rPr>
      </w:pPr>
      <w:r w:rsidRPr="009E3D07">
        <w:rPr>
          <w:rFonts w:ascii="Arial" w:hAnsi="Arial" w:cs="Arial"/>
          <w:lang w:eastAsia="it-IT"/>
        </w:rPr>
        <w:t>RESTARE SEMPRE NEL VANGELO</w:t>
      </w:r>
    </w:p>
    <w:p w:rsidR="005A2CF1" w:rsidRPr="009E3D07" w:rsidRDefault="005A2CF1" w:rsidP="009E3D07">
      <w:pPr>
        <w:pStyle w:val="Corpotesto"/>
        <w:spacing w:line="240" w:lineRule="auto"/>
      </w:pPr>
      <w:r w:rsidRPr="009E3D07">
        <w:t xml:space="preserve">Come si fa a rimanere sempre nel Vangelo? Per rimanere sempre nel Vangelo occorre prima di tutto credere nel Vangelo. Che significa credere nel Vangelo? Significa credere che non vi è altra parola che possa dirci come si vive secondo la nuova natura creata in noi dallo Spirito Santo nelle acque del Battesimo. Se altra parola non esiste, se noi la cerchiamo oppure ci viene proposta da altri, questa parola è solo di tentazione per noi. È per la nostra morte, mai per la nostra vita. La fede nel Vangelo va però quotidianamente ravvivata. Come si ravviva la fede? Ravvivando lo Spirito Santo, il solo che è la vita della nostra fede, perché è il solo che è la verità della nostra fede. Se non ravviviamo lo Spirito Santo, a poco a poco perdiamo la verità della nostra fede e senza verità, ben presto rimaniamo con una parola vuota. È il segno che siamo caduti dalla fede. Ma sempre quando si cade dalla verità dello Spirito Santo, perché lo Spirito Santo è stato spento in noi, all’istante si cade anche dalla vera fede e si è già nella menzogna e nell’inganno di Satana, per la nostra rovina nel tempo e nell’eternità. Parola, Verità contenuta nella Parola, crescita nella Verità, ravvivare lo Spirito Santo, crescere nella verità per </w:t>
      </w:r>
      <w:r w:rsidRPr="009E3D07">
        <w:lastRenderedPageBreak/>
        <w:t xml:space="preserve">crescere nella fede devono essere una cosa sola. Se ci separiamo o dalla Parola, o dalla sua Verità, o dallo Spirito Santo, o non ravviamo lo Spirito Santo, inevitabilmente si cade nella non fede e dalla Parola di Cristo Gesù si passa nella parola della creatura, che è parola o di Satana o del mondo. </w:t>
      </w:r>
    </w:p>
    <w:p w:rsidR="005A2CF1" w:rsidRPr="009E3D07" w:rsidRDefault="005A2CF1" w:rsidP="009E3D07">
      <w:pPr>
        <w:pStyle w:val="Corpotesto"/>
        <w:spacing w:line="240" w:lineRule="auto"/>
      </w:pPr>
      <w:r w:rsidRPr="009E3D07">
        <w:t>Ecco le regole che l’Apostolo Paolo dona per non cadere mai in tentazione e per rimanere sempre nel Vangelo: “Per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p>
    <w:p w:rsidR="005A2CF1" w:rsidRPr="009E3D07" w:rsidRDefault="005A2CF1" w:rsidP="009E3D07">
      <w:pPr>
        <w:pStyle w:val="Corpotesto"/>
        <w:spacing w:line="240" w:lineRule="auto"/>
      </w:pPr>
      <w:r w:rsidRPr="009E3D07">
        <w:t xml:space="preserve">È sufficiente che per un solo giorno ci separiamo dalla Parola del Vangelo è già la parola della creatura inizia ad entrare nel nostro cuore. Si badi bene. Noi siamo immersi nella parola degli uomini notte e giorno. Questa immersione bene o male qualche effetto lo produce in noi. Se noi non corriamo subito ai ripari a poco a poco ci impregniamo del pensiero del mondo quasi con naturalezza, senza che neanche ce ne accorgiamo. Si giunge così a pensare secondo il mondo credendo di pensare secondo il Vangelo. È questa la grande abilità del principe delle tenebre: convincerci che pensiamo secondo il Vangelo, mentre in realtà il nostro pensiero è solo il suo, quello diabolico e infernale. Il passo successivo sarà quello di difendere il pensiero satanico e infernale come vero pensiero del Vangelo, vero pensiero di Dio e di Cristo Gesù, purissima verità dello Spirito Santo. </w:t>
      </w:r>
    </w:p>
    <w:p w:rsidR="004B5A03" w:rsidRPr="00797F0D" w:rsidRDefault="005A2CF1" w:rsidP="009E3D07">
      <w:pPr>
        <w:pStyle w:val="Corpotesto"/>
        <w:spacing w:line="240" w:lineRule="auto"/>
        <w:rPr>
          <w:rFonts w:ascii="Times New Roman" w:hAnsi="Times New Roman"/>
          <w:sz w:val="20"/>
        </w:rPr>
      </w:pPr>
      <w:r w:rsidRPr="009E3D07">
        <w:t xml:space="preserve">Oggi a questo siamo arrivati: a predicare il pensiero di Satana come vero pensiero di Cristo Gesù. Da cosa ci accorgiamo che stiamo predicando il pensiero di Satana e non quello del Padre nostro? Dal non invito più alla conversione a Cristo. Dall’esclusione di Cristo come solo e unica sorgente della nostra vita nuova, della creatura nuova fatta in noi dallo Spirito Santo. Dalla predicazione che Cristo non è necessario per creare l’uomo nuovo e la nuova umanità. Basta solo la natura. Dall’ignorare che la natura vecchia produce solo frutti di morte. Nessuna natura di morte potrà mai produrre frutti di vera vita. Natura di morte, frutti di morte. Natura di vita frutti di vita. Senza la fede purissima nel Vangelo, si è già nella tentazione. Si è già senza il Vangelo. La Madre nostra celeste ci aiuti. Ci ottenga una purissima fede nel Vangelo del Figlio suo. </w:t>
      </w:r>
    </w:p>
    <w:sectPr w:rsidR="004B5A03"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FF7" w:rsidRDefault="00D05FF7" w:rsidP="00BE4994">
      <w:pPr>
        <w:spacing w:after="0" w:line="240" w:lineRule="auto"/>
      </w:pPr>
      <w:r>
        <w:separator/>
      </w:r>
    </w:p>
  </w:endnote>
  <w:endnote w:type="continuationSeparator" w:id="0">
    <w:p w:rsidR="00D05FF7" w:rsidRDefault="00D05FF7"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001734">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FF7" w:rsidRDefault="00D05FF7" w:rsidP="00BE4994">
      <w:pPr>
        <w:spacing w:after="0" w:line="240" w:lineRule="auto"/>
      </w:pPr>
      <w:r>
        <w:separator/>
      </w:r>
    </w:p>
  </w:footnote>
  <w:footnote w:type="continuationSeparator" w:id="0">
    <w:p w:rsidR="00D05FF7" w:rsidRDefault="00D05FF7"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1734"/>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4E7F"/>
    <w:rsid w:val="0013629C"/>
    <w:rsid w:val="0014471C"/>
    <w:rsid w:val="00145CFC"/>
    <w:rsid w:val="001465F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642"/>
    <w:rsid w:val="002D00F8"/>
    <w:rsid w:val="002D0904"/>
    <w:rsid w:val="002D2F68"/>
    <w:rsid w:val="002D32E6"/>
    <w:rsid w:val="002F6F7F"/>
    <w:rsid w:val="0030025A"/>
    <w:rsid w:val="003039C1"/>
    <w:rsid w:val="00313657"/>
    <w:rsid w:val="003212EB"/>
    <w:rsid w:val="00344B46"/>
    <w:rsid w:val="003458EA"/>
    <w:rsid w:val="00362691"/>
    <w:rsid w:val="00370E63"/>
    <w:rsid w:val="00380135"/>
    <w:rsid w:val="00387783"/>
    <w:rsid w:val="003935AB"/>
    <w:rsid w:val="003C1544"/>
    <w:rsid w:val="003E0856"/>
    <w:rsid w:val="003E606E"/>
    <w:rsid w:val="003F2301"/>
    <w:rsid w:val="003F2A73"/>
    <w:rsid w:val="00400831"/>
    <w:rsid w:val="0040715C"/>
    <w:rsid w:val="00416829"/>
    <w:rsid w:val="004352AA"/>
    <w:rsid w:val="00446FC9"/>
    <w:rsid w:val="00452967"/>
    <w:rsid w:val="00452B1A"/>
    <w:rsid w:val="00452EB4"/>
    <w:rsid w:val="00462402"/>
    <w:rsid w:val="004626D8"/>
    <w:rsid w:val="004A646E"/>
    <w:rsid w:val="004B5A03"/>
    <w:rsid w:val="004B7A5C"/>
    <w:rsid w:val="004C155D"/>
    <w:rsid w:val="004C4748"/>
    <w:rsid w:val="004E43A4"/>
    <w:rsid w:val="00507423"/>
    <w:rsid w:val="00516C1C"/>
    <w:rsid w:val="00520E92"/>
    <w:rsid w:val="00535E6D"/>
    <w:rsid w:val="0054690C"/>
    <w:rsid w:val="00573284"/>
    <w:rsid w:val="00575AE6"/>
    <w:rsid w:val="00581759"/>
    <w:rsid w:val="005A2CF1"/>
    <w:rsid w:val="005A409A"/>
    <w:rsid w:val="005B24CD"/>
    <w:rsid w:val="005B2901"/>
    <w:rsid w:val="005B3AF2"/>
    <w:rsid w:val="005C2D30"/>
    <w:rsid w:val="005C34AA"/>
    <w:rsid w:val="005C3AD1"/>
    <w:rsid w:val="00603C4B"/>
    <w:rsid w:val="00630D05"/>
    <w:rsid w:val="00637DBA"/>
    <w:rsid w:val="00644E24"/>
    <w:rsid w:val="00652462"/>
    <w:rsid w:val="0065286C"/>
    <w:rsid w:val="00657548"/>
    <w:rsid w:val="00675B46"/>
    <w:rsid w:val="006777DC"/>
    <w:rsid w:val="006806AA"/>
    <w:rsid w:val="006A244E"/>
    <w:rsid w:val="006B5C30"/>
    <w:rsid w:val="006C1189"/>
    <w:rsid w:val="006D181A"/>
    <w:rsid w:val="006D723A"/>
    <w:rsid w:val="006E00EB"/>
    <w:rsid w:val="006E0511"/>
    <w:rsid w:val="006E07AC"/>
    <w:rsid w:val="006E2907"/>
    <w:rsid w:val="006E7DA1"/>
    <w:rsid w:val="006F1362"/>
    <w:rsid w:val="006F41B7"/>
    <w:rsid w:val="006F7305"/>
    <w:rsid w:val="006F7A8C"/>
    <w:rsid w:val="00707C82"/>
    <w:rsid w:val="00731AF2"/>
    <w:rsid w:val="00734078"/>
    <w:rsid w:val="007443BB"/>
    <w:rsid w:val="00767D8F"/>
    <w:rsid w:val="00781185"/>
    <w:rsid w:val="007840DB"/>
    <w:rsid w:val="00785160"/>
    <w:rsid w:val="00797F0D"/>
    <w:rsid w:val="007B5ECC"/>
    <w:rsid w:val="007C3D4A"/>
    <w:rsid w:val="007C490B"/>
    <w:rsid w:val="007C7012"/>
    <w:rsid w:val="007D4056"/>
    <w:rsid w:val="007E4E75"/>
    <w:rsid w:val="007E51BB"/>
    <w:rsid w:val="007E590F"/>
    <w:rsid w:val="007F2202"/>
    <w:rsid w:val="007F2D05"/>
    <w:rsid w:val="008034D7"/>
    <w:rsid w:val="00806100"/>
    <w:rsid w:val="00824182"/>
    <w:rsid w:val="0082697B"/>
    <w:rsid w:val="00826C63"/>
    <w:rsid w:val="00841236"/>
    <w:rsid w:val="0084373E"/>
    <w:rsid w:val="00850693"/>
    <w:rsid w:val="0086301C"/>
    <w:rsid w:val="00871AD8"/>
    <w:rsid w:val="00880DC9"/>
    <w:rsid w:val="0089079E"/>
    <w:rsid w:val="00892AED"/>
    <w:rsid w:val="00895280"/>
    <w:rsid w:val="00896416"/>
    <w:rsid w:val="00897711"/>
    <w:rsid w:val="008B28B0"/>
    <w:rsid w:val="008D1240"/>
    <w:rsid w:val="008F0597"/>
    <w:rsid w:val="008F4F2E"/>
    <w:rsid w:val="008F5433"/>
    <w:rsid w:val="009049E8"/>
    <w:rsid w:val="009149C8"/>
    <w:rsid w:val="00921B60"/>
    <w:rsid w:val="009261D4"/>
    <w:rsid w:val="0094765E"/>
    <w:rsid w:val="00956AC4"/>
    <w:rsid w:val="0096015F"/>
    <w:rsid w:val="00962F7F"/>
    <w:rsid w:val="009646BA"/>
    <w:rsid w:val="009765F2"/>
    <w:rsid w:val="00976F66"/>
    <w:rsid w:val="00983762"/>
    <w:rsid w:val="00986159"/>
    <w:rsid w:val="009A30FD"/>
    <w:rsid w:val="009A523F"/>
    <w:rsid w:val="009A5F30"/>
    <w:rsid w:val="009A67C3"/>
    <w:rsid w:val="009A74E9"/>
    <w:rsid w:val="009B513D"/>
    <w:rsid w:val="009B5188"/>
    <w:rsid w:val="009C52AF"/>
    <w:rsid w:val="009D0517"/>
    <w:rsid w:val="009E3D07"/>
    <w:rsid w:val="009E461A"/>
    <w:rsid w:val="009E7377"/>
    <w:rsid w:val="00A04EC0"/>
    <w:rsid w:val="00A05B66"/>
    <w:rsid w:val="00A25AD2"/>
    <w:rsid w:val="00A2619C"/>
    <w:rsid w:val="00A35EF3"/>
    <w:rsid w:val="00A42048"/>
    <w:rsid w:val="00A56BCB"/>
    <w:rsid w:val="00A602C0"/>
    <w:rsid w:val="00A65E3A"/>
    <w:rsid w:val="00A72AB8"/>
    <w:rsid w:val="00AA0FA0"/>
    <w:rsid w:val="00AC4257"/>
    <w:rsid w:val="00AC5727"/>
    <w:rsid w:val="00AC5876"/>
    <w:rsid w:val="00AD5AD0"/>
    <w:rsid w:val="00AD5D8C"/>
    <w:rsid w:val="00AE1514"/>
    <w:rsid w:val="00AF35E1"/>
    <w:rsid w:val="00AF7445"/>
    <w:rsid w:val="00B0024C"/>
    <w:rsid w:val="00B07090"/>
    <w:rsid w:val="00B2381D"/>
    <w:rsid w:val="00B309C9"/>
    <w:rsid w:val="00B348C8"/>
    <w:rsid w:val="00B534FD"/>
    <w:rsid w:val="00B71A1B"/>
    <w:rsid w:val="00B71EB6"/>
    <w:rsid w:val="00B779F1"/>
    <w:rsid w:val="00B83F35"/>
    <w:rsid w:val="00B951EB"/>
    <w:rsid w:val="00BA0BD2"/>
    <w:rsid w:val="00BA3EF3"/>
    <w:rsid w:val="00BB3EAB"/>
    <w:rsid w:val="00BB608D"/>
    <w:rsid w:val="00BC0655"/>
    <w:rsid w:val="00BE4994"/>
    <w:rsid w:val="00BE502C"/>
    <w:rsid w:val="00C10666"/>
    <w:rsid w:val="00C407D0"/>
    <w:rsid w:val="00C450AD"/>
    <w:rsid w:val="00C50C79"/>
    <w:rsid w:val="00C62533"/>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05FF7"/>
    <w:rsid w:val="00D23A1A"/>
    <w:rsid w:val="00D406A2"/>
    <w:rsid w:val="00D46495"/>
    <w:rsid w:val="00D51D6A"/>
    <w:rsid w:val="00D80ED2"/>
    <w:rsid w:val="00D8190E"/>
    <w:rsid w:val="00DA6932"/>
    <w:rsid w:val="00DA7E72"/>
    <w:rsid w:val="00DB2346"/>
    <w:rsid w:val="00DB3A68"/>
    <w:rsid w:val="00DC1437"/>
    <w:rsid w:val="00DC7462"/>
    <w:rsid w:val="00DD0030"/>
    <w:rsid w:val="00DD582C"/>
    <w:rsid w:val="00E00EC8"/>
    <w:rsid w:val="00E032F9"/>
    <w:rsid w:val="00E0719B"/>
    <w:rsid w:val="00E16A2D"/>
    <w:rsid w:val="00E17715"/>
    <w:rsid w:val="00E2090C"/>
    <w:rsid w:val="00E221B1"/>
    <w:rsid w:val="00E24C76"/>
    <w:rsid w:val="00E2663C"/>
    <w:rsid w:val="00E430A2"/>
    <w:rsid w:val="00E54C46"/>
    <w:rsid w:val="00E55E02"/>
    <w:rsid w:val="00E74BD8"/>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unhideWhenUsed/>
    <w:qFormat/>
    <w:rsid w:val="009E3D07"/>
    <w:pPr>
      <w:keepNext/>
      <w:spacing w:before="240" w:after="60"/>
      <w:outlineLvl w:val="2"/>
    </w:pPr>
    <w:rPr>
      <w:rFonts w:ascii="Cambria" w:eastAsia="Times New Roman" w:hAnsi="Cambria"/>
      <w:b/>
      <w:bCs/>
      <w:sz w:val="28"/>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9E3D07"/>
    <w:pPr>
      <w:spacing w:after="120" w:line="36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9E3D07"/>
    <w:rPr>
      <w:rFonts w:ascii="Arial" w:eastAsia="Times New Roman" w:hAnsi="Arial"/>
      <w:b/>
      <w:sz w:val="24"/>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rsid w:val="009E3D07"/>
    <w:rPr>
      <w:rFonts w:ascii="Cambria" w:eastAsia="Times New Roman" w:hAnsi="Cambria"/>
      <w:b/>
      <w:bCs/>
      <w:sz w:val="2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unhideWhenUsed/>
    <w:qFormat/>
    <w:rsid w:val="009E3D07"/>
    <w:pPr>
      <w:keepNext/>
      <w:spacing w:before="240" w:after="60"/>
      <w:outlineLvl w:val="2"/>
    </w:pPr>
    <w:rPr>
      <w:rFonts w:ascii="Cambria" w:eastAsia="Times New Roman" w:hAnsi="Cambria"/>
      <w:b/>
      <w:bCs/>
      <w:sz w:val="28"/>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9E3D07"/>
    <w:pPr>
      <w:spacing w:after="120" w:line="36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9E3D07"/>
    <w:rPr>
      <w:rFonts w:ascii="Arial" w:eastAsia="Times New Roman" w:hAnsi="Arial"/>
      <w:b/>
      <w:sz w:val="24"/>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rsid w:val="009E3D07"/>
    <w:rPr>
      <w:rFonts w:ascii="Cambria" w:eastAsia="Times New Roman" w:hAnsi="Cambria"/>
      <w:b/>
      <w:bCs/>
      <w:sz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2431</Words>
  <Characters>13859</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2022-01-10T17:00:00Z</dcterms:created>
  <dcterms:modified xsi:type="dcterms:W3CDTF">2022-01-10T17:00:00Z</dcterms:modified>
</cp:coreProperties>
</file>